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Farnsworth David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 MINUTEMAN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MERCURY SYSTEMS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MRCY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10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84.8719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157,701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sold as part of a sell-to-cover program to satisfy tax withholding obligations upon the vesting of stock awards.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0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the per share price attributed to sales of shares on behalf of all participants under the sell-to-cover program on the transaction date indicated.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Douglas Munro,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0150" TargetMode="External"/><Relationship Id="rId14" Type="http://schemas.openxmlformats.org/officeDocument/2006/relationships/hyperlink" Target="http://www.sec.gov/cgi-bin/browse-edgar?action=getcompany&amp;CIK=0001049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2026-04-17T16:20:16Z</dcterms:created>
  <dcterms:modified xsi:type="dcterms:W3CDTF">2026-04-17T16:20:16Z</dcterms:modified>
</cp:coreProperties>
</file>